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Contrato de alquiler vacacional · Holiday let agreement</w:t>
      </w:r>
    </w:p>
    <w:p>
      <w:r>
        <w:rPr>
          <w:b/>
        </w:rPr>
        <w:t xml:space="preserve">Modelo, no asesoramiento jurídico.</w:t>
      </w:r>
      <w:r>
        <w:rPr/>
        <w:t xml:space="preserve"> Cada alquiler es distinto: comunidad autónoma, ayuntamiento, impuestos, tipo de vivienda. Adapta el contrato a tu caso y pide a un abogado que lo revise antes de usarlo.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pPr>
        <w:pStyle w:val="Heading1"/>
      </w:pPr>
      <w:r>
        <w:rPr/>
        <w:t xml:space="preserve">1. Las partes · Parties</w:t>
      </w:r>
    </w:p>
    <w:p>
      <w:r>
        <w:rPr/>
        <w:t xml:space="preserve">Propietario · Host: </w:t>
      </w:r>
      <w:r>
        <w:rPr>
          <w:shd w:val="clear" w:color="auto" w:fill="FBECE0"/>
        </w:rPr>
        <w:t xml:space="preserve">[nombre y apellidos]</w:t>
      </w:r>
      <w:r>
        <w:rPr/>
        <w:t xml:space="preserve">, </w:t>
      </w:r>
      <w:r>
        <w:rPr>
          <w:shd w:val="clear" w:color="auto" w:fill="FBECE0"/>
        </w:rPr>
        <w:t xml:space="preserve">[NIF]</w:t>
      </w:r>
      <w:r>
        <w:rPr/>
        <w:t xml:space="preserve">, </w:t>
      </w:r>
      <w:r>
        <w:rPr>
          <w:shd w:val="clear" w:color="auto" w:fill="FBECE0"/>
        </w:rPr>
        <w:t xml:space="preserve">[dirección]</w:t>
      </w:r>
      <w:r>
        <w:rPr/>
        <w:t xml:space="preserve">, </w:t>
      </w:r>
      <w:r>
        <w:rPr>
          <w:shd w:val="clear" w:color="auto" w:fill="FBECE0"/>
        </w:rPr>
        <w:t xml:space="preserve">[teléfono]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r>
        <w:rPr/>
        <w:t xml:space="preserve">Huésped · Guest: </w:t>
      </w:r>
      <w:r>
        <w:rPr>
          <w:shd w:val="clear" w:color="auto" w:fill="FBECE0"/>
        </w:rPr>
        <w:t xml:space="preserve">[nombre y apellidos]</w:t>
      </w:r>
      <w:r>
        <w:rPr/>
        <w:t xml:space="preserve">, </w:t>
      </w:r>
      <w:r>
        <w:rPr>
          <w:shd w:val="clear" w:color="auto" w:fill="FBECE0"/>
        </w:rPr>
        <w:t xml:space="preserve">[dirección]</w:t>
      </w:r>
      <w:r>
        <w:rPr/>
        <w:t xml:space="preserve">, </w:t>
      </w:r>
      <w:r>
        <w:rPr>
          <w:shd w:val="clear" w:color="auto" w:fill="FBECE0"/>
        </w:rPr>
        <w:t xml:space="preserve">[teléfono]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La vivienda · The property</w:t>
      </w:r>
    </w:p>
    <w:p>
      <w:pPr>
        <w:ind w:left="560" w:hanging="280"/>
      </w:pPr>
      <w:r>
        <w:rPr/>
        <w:t xml:space="preserve">• Dirección · Address: </w:t>
      </w:r>
      <w:r>
        <w:rPr>
          <w:shd w:val="clear" w:color="auto" w:fill="FBECE0"/>
        </w:rPr>
        <w:t xml:space="preserve">[calle, número, piso, código postal, ciudad]</w:t>
      </w:r>
    </w:p>
    <w:p>
      <w:pPr>
        <w:ind w:left="560" w:hanging="280"/>
      </w:pPr>
      <w:r>
        <w:rPr/>
        <w:t xml:space="preserve">• Descripción · Description: </w:t>
      </w:r>
      <w:r>
        <w:rPr>
          <w:shd w:val="clear" w:color="auto" w:fill="FBECE0"/>
        </w:rPr>
        <w:t xml:space="preserve">[2 dormitorios, 60 m², cocina equipada, terraza]</w:t>
      </w:r>
      <w:r>
        <w:rPr/>
        <w:t xml:space="preserve">. El inventario va anexo. · The inventory is attached.</w:t>
      </w:r>
    </w:p>
    <w:p>
      <w:pPr>
        <w:ind w:left="560" w:hanging="280"/>
      </w:pPr>
      <w:r>
        <w:rPr/>
        <w:t xml:space="preserve">• Número de registro de la vivienda de uso turístico · Tourist registration number: </w:t>
      </w:r>
      <w:r>
        <w:rPr>
          <w:shd w:val="clear" w:color="auto" w:fill="FBECE0"/>
        </w:rPr>
        <w:t xml:space="preserve">[número de tu comunidad autónoma]</w:t>
      </w:r>
    </w:p>
    <w:p>
      <w:pPr>
        <w:ind w:left="560" w:hanging="280"/>
      </w:pPr>
      <w:r>
        <w:rPr/>
        <w:t xml:space="preserve">• Como máximo </w:t>
      </w:r>
      <w:r>
        <w:rPr>
          <w:shd w:val="clear" w:color="auto" w:fill="FBECE0"/>
        </w:rPr>
        <w:t xml:space="preserve">[4]</w:t>
      </w:r>
      <w:r>
        <w:rPr/>
        <w:t xml:space="preserve"> personas, niños incluidos. · 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Mascotas · Pets: </w:t>
      </w:r>
      <w:r>
        <w:rPr>
          <w:shd w:val="clear" w:color="auto" w:fill="FBECE0"/>
        </w:rPr>
        <w:t xml:space="preserve">[no admitidas / admitidas con aviso previo]</w:t>
      </w:r>
      <w:r>
        <w:rPr/>
        <w:t xml:space="preserve"> · </w:t>
      </w:r>
      <w:r>
        <w:rPr>
          <w:shd w:val="clear" w:color="auto" w:fill="FBECE0"/>
        </w:rPr>
        <w:t xml:space="preserve">[not allowed / allowed if agreed]</w:t>
      </w:r>
      <w:r>
        <w:rPr/>
        <w:t xml:space="preserve">.</w:t>
      </w:r>
    </w:p>
    <w:p>
      <w:pPr>
        <w:pStyle w:val="Heading1"/>
      </w:pPr>
      <w:r>
        <w:rPr/>
        <w:t xml:space="preserve">3. Fechas · Dates</w:t>
      </w:r>
    </w:p>
    <w:p>
      <w:pPr>
        <w:ind w:left="560" w:hanging="280"/>
      </w:pPr>
      <w:r>
        <w:rPr/>
        <w:t xml:space="preserve">• Entrada · Arrival: </w:t>
      </w:r>
      <w:r>
        <w:rPr>
          <w:shd w:val="clear" w:color="auto" w:fill="FBECE0"/>
        </w:rPr>
        <w:t xml:space="preserve">[DD/MM/AAAA]</w:t>
      </w:r>
      <w:r>
        <w:rPr/>
        <w:t xml:space="preserve"> a partir de las </w:t>
      </w:r>
      <w:r>
        <w:rPr>
          <w:shd w:val="clear" w:color="auto" w:fill="FBECE0"/>
        </w:rPr>
        <w:t xml:space="preserve">[15:00]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Salida · Departure: </w:t>
      </w:r>
      <w:r>
        <w:rPr>
          <w:shd w:val="clear" w:color="auto" w:fill="FBECE0"/>
        </w:rPr>
        <w:t xml:space="preserve">[DD/MM/AAAA]</w:t>
      </w:r>
      <w:r>
        <w:rPr/>
        <w:t xml:space="preserve"> antes de las </w:t>
      </w:r>
      <w:r>
        <w:rPr>
          <w:shd w:val="clear" w:color="auto" w:fill="FBECE0"/>
        </w:rPr>
        <w:t xml:space="preserve">[11:00]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Cesión de uso de una vivienda con fines turísticos, sujeta a la normativa turística de </w:t>
      </w:r>
      <w:r>
        <w:rPr>
          <w:shd w:val="clear" w:color="auto" w:fill="FBECE0"/>
        </w:rPr>
        <w:t xml:space="preserve">[comunidad autónoma]</w:t>
      </w:r>
      <w:r>
        <w:rPr/>
        <w:t xml:space="preserve">. El huésped no fija aquí su domicilio. · A holiday let under the tourism rules of the region; the guest does not make it their home.</w:t>
      </w:r>
    </w:p>
    <w:p>
      <w:pPr>
        <w:pStyle w:val="Heading1"/>
      </w:pPr>
      <w:r>
        <w:rPr/>
        <w:t xml:space="preserve">4. Precio y pago · Price and payment</w:t>
      </w:r>
    </w:p>
    <w:p>
      <w:pPr>
        <w:ind w:left="560" w:hanging="280"/>
      </w:pPr>
      <w:r>
        <w:rPr/>
        <w:t xml:space="preserve">• Precio total · Total price: </w:t>
      </w:r>
      <w:r>
        <w:rPr>
          <w:shd w:val="clear" w:color="auto" w:fill="FBECE0"/>
        </w:rPr>
        <w:t xml:space="preserve">[840]</w:t>
      </w:r>
      <w:r>
        <w:rPr/>
        <w:t xml:space="preserve"> €, con limpieza final, ropa de cama, suministros y wifi · including cleaning, linen, utilities and Wi-Fi.</w:t>
      </w:r>
    </w:p>
    <w:p>
      <w:pPr>
        <w:ind w:left="560" w:hanging="280"/>
      </w:pPr>
      <w:r>
        <w:rPr/>
        <w:t xml:space="preserve">• Impuesto o tasa turística, si se aplica · Tourist tax, if any: </w:t>
      </w:r>
      <w:r>
        <w:rPr>
          <w:shd w:val="clear" w:color="auto" w:fill="FBECE0"/>
        </w:rPr>
        <w:t xml:space="preserve">[importe]</w:t>
      </w:r>
    </w:p>
    <w:p>
      <w:pPr>
        <w:ind w:left="560" w:hanging="280"/>
      </w:pPr>
      <w:r>
        <w:rPr/>
        <w:t xml:space="preserve">• Señal al reservar · Advance on booking: </w:t>
      </w:r>
      <w:r>
        <w:rPr>
          <w:shd w:val="clear" w:color="auto" w:fill="FBECE0"/>
        </w:rPr>
        <w:t xml:space="preserve">[252]</w:t>
      </w:r>
      <w:r>
        <w:rPr/>
        <w:t xml:space="preserve"> €, a cuenta del precio · deducted from the price.</w:t>
      </w:r>
    </w:p>
    <w:p>
      <w:pPr>
        <w:ind w:left="560" w:hanging="280"/>
      </w:pPr>
      <w:r>
        <w:rPr/>
        <w:t xml:space="preserve">• Resto · Balance: </w:t>
      </w:r>
      <w:r>
        <w:rPr>
          <w:shd w:val="clear" w:color="auto" w:fill="FBECE0"/>
        </w:rPr>
        <w:t xml:space="preserve">[588]</w:t>
      </w:r>
      <w:r>
        <w:rPr/>
        <w:t xml:space="preserve"> € antes del </w:t>
      </w:r>
      <w:r>
        <w:rPr>
          <w:shd w:val="clear" w:color="auto" w:fill="FBECE0"/>
        </w:rPr>
        <w:t xml:space="preserve">[fecha]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Transferencia a · Bank transfer to: </w:t>
      </w:r>
      <w:r>
        <w:rPr>
          <w:shd w:val="clear" w:color="auto" w:fill="FBECE0"/>
        </w:rPr>
        <w:t xml:space="preserve">[IBAN]</w:t>
      </w:r>
      <w:r>
        <w:rPr/>
        <w:t xml:space="preserve">, </w:t>
      </w:r>
      <w:r>
        <w:rPr>
          <w:shd w:val="clear" w:color="auto" w:fill="FBECE0"/>
        </w:rPr>
        <w:t xml:space="preserve">[titular]</w:t>
      </w:r>
    </w:p>
    <w:p>
      <w:pPr>
        <w:pStyle w:val="Heading1"/>
      </w:pPr>
      <w:r>
        <w:rPr/>
        <w:t xml:space="preserve">5. Fianza · Security deposit</w:t>
      </w:r>
    </w:p>
    <w:p>
      <w:pPr>
        <w:ind w:left="560" w:hanging="280"/>
      </w:pPr>
      <w:r>
        <w:rPr/>
        <w:t xml:space="preserve">• Importe · Amount: </w:t>
      </w:r>
      <w:r>
        <w:rPr>
          <w:shd w:val="clear" w:color="auto" w:fill="FBECE0"/>
        </w:rPr>
        <w:t xml:space="preserve">[200]</w:t>
      </w:r>
      <w:r>
        <w:rPr/>
        <w:t xml:space="preserve"> €, a pagar </w:t>
      </w:r>
      <w:r>
        <w:rPr>
          <w:shd w:val="clear" w:color="auto" w:fill="FBECE0"/>
        </w:rPr>
        <w:t xml:space="preserve">[a la llegada]</w:t>
      </w:r>
      <w:r>
        <w:rPr/>
        <w:t xml:space="preserve"> · paid </w:t>
      </w:r>
      <w:r>
        <w:rPr>
          <w:shd w:val="clear" w:color="auto" w:fill="FBECE0"/>
        </w:rPr>
        <w:t xml:space="preserve">[on arrival]</w:t>
      </w:r>
      <w:r>
        <w:rPr/>
        <w:t xml:space="preserve">.</w:t>
      </w:r>
    </w:p>
    <w:p>
      <w:pPr>
        <w:ind w:left="560" w:hanging="280"/>
      </w:pPr>
      <w:r>
        <w:rPr/>
        <w:t xml:space="preserve">• La devolvemos en </w:t>
      </w:r>
      <w:r>
        <w:rPr>
          <w:shd w:val="clear" w:color="auto" w:fill="FBECE0"/>
        </w:rPr>
        <w:t xml:space="preserve">[7]</w:t>
      </w:r>
      <w:r>
        <w:rPr/>
        <w:t xml:space="preserve"> días tras la salida, descontando solo los daños que cause el huésped, con justificante. El desgaste normal no se cobra. · Returned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caused by the guest, with receipts. Normal wear is not charged.</w:t>
      </w:r>
    </w:p>
    <w:p>
      <w:pPr>
        <w:ind w:left="560" w:hanging="280"/>
      </w:pPr>
      <w:r>
        <w:rPr/>
        <w:t xml:space="preserve">• Estancias de </w:t>
      </w:r>
      <w:r>
        <w:rPr>
          <w:shd w:val="clear" w:color="auto" w:fill="FBECE0"/>
        </w:rPr>
        <w:t xml:space="preserve">[20]</w:t>
      </w:r>
      <w:r>
        <w:rPr/>
        <w:t xml:space="preserve"> noches o más: el agua y la luz por encima de </w:t>
      </w:r>
      <w:r>
        <w:rPr>
          <w:shd w:val="clear" w:color="auto" w:fill="FBECE0"/>
        </w:rPr>
        <w:t xml:space="preserve">[cantidad por noche]</w:t>
      </w:r>
      <w:r>
        <w:rPr/>
        <w:t xml:space="preserve"> se cobran según contador. · Stays of </w:t>
      </w:r>
      <w:r>
        <w:rPr>
          <w:shd w:val="clear" w:color="auto" w:fill="FBECE0"/>
        </w:rPr>
        <w:t xml:space="preserve">[20]</w:t>
      </w:r>
      <w:r>
        <w:rPr/>
        <w:t xml:space="preserve"> nights or more: water and electricity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Cancelación · Cancellation</w:t>
      </w:r>
    </w:p>
    <w:p>
      <w:pPr>
        <w:ind w:left="560" w:hanging="280"/>
      </w:pPr>
      <w:r>
        <w:rPr/>
        <w:t xml:space="preserve">• Hasta </w:t>
      </w:r>
      <w:r>
        <w:rPr>
          <w:shd w:val="clear" w:color="auto" w:fill="FBECE0"/>
        </w:rPr>
        <w:t xml:space="preserve">[5]</w:t>
      </w:r>
      <w:r>
        <w:rPr/>
        <w:t xml:space="preserve"> días antes de la llegada: gratis, devolvemos la señal. · 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the advance is refunded.</w:t>
      </w:r>
    </w:p>
    <w:p>
      <w:pPr>
        <w:ind w:left="560" w:hanging="280"/>
      </w:pPr>
      <w:r>
        <w:rPr/>
        <w:t xml:space="preserve">• Después: nos quedamos con </w:t>
      </w:r>
      <w:r>
        <w:rPr>
          <w:shd w:val="clear" w:color="auto" w:fill="FBECE0"/>
        </w:rPr>
        <w:t xml:space="preserve">[50]</w:t>
      </w:r>
      <w:r>
        <w:rPr/>
        <w:t xml:space="preserve"> % del precio. Si no se presenta: </w:t>
      </w:r>
      <w:r>
        <w:rPr>
          <w:shd w:val="clear" w:color="auto" w:fill="FBECE0"/>
        </w:rPr>
        <w:t xml:space="preserve">[90]</w:t>
      </w:r>
      <w:r>
        <w:rPr/>
        <w:t xml:space="preserve"> %. · After that we keep </w:t>
      </w:r>
      <w:r>
        <w:rPr>
          <w:shd w:val="clear" w:color="auto" w:fill="FBECE0"/>
        </w:rPr>
        <w:t xml:space="preserve">[50]</w:t>
      </w:r>
      <w:r>
        <w:rPr/>
        <w:t xml:space="preserve"> % of the price. No-show: </w:t>
      </w:r>
      <w:r>
        <w:rPr>
          <w:shd w:val="clear" w:color="auto" w:fill="FBECE0"/>
        </w:rPr>
        <w:t xml:space="preserve">[90]</w:t>
      </w:r>
      <w:r>
        <w:rPr/>
        <w:t xml:space="preserve"> %.</w:t>
      </w:r>
    </w:p>
    <w:p>
      <w:pPr>
        <w:ind w:left="560" w:hanging="280"/>
      </w:pPr>
      <w:r>
        <w:rPr/>
        <w:t xml:space="preserve">• Si volvemos a alquilar esas noches, devolvemos lo que cobremos por ellas. · If we re-let the nights, we refund what we receive for them.</w:t>
      </w:r>
    </w:p>
    <w:p>
      <w:pPr>
        <w:ind w:left="560" w:hanging="280"/>
      </w:pPr>
      <w:r>
        <w:rPr/>
        <w:t xml:space="preserve">• Cancelación por escrito, por ejemplo por e-mail. · Cancel in writing, e.g. by email.</w:t>
      </w:r>
    </w:p>
    <w:p>
      <w:pPr>
        <w:ind w:left="560" w:hanging="280"/>
      </w:pPr>
      <w:r>
        <w:rPr/>
        <w:t xml:space="preserve">• Si cancelamos nosotros, devolvemos todo de inmediato. · If we cancel, we refund everything straight away.</w:t>
      </w:r>
    </w:p>
    <w:p>
      <w:pPr>
        <w:pStyle w:val="Heading1"/>
      </w:pPr>
      <w:r>
        <w:rPr/>
        <w:t xml:space="preserve">7. Uso de la vivienda · Use of the property</w:t>
      </w:r>
    </w:p>
    <w:p>
      <w:pPr>
        <w:ind w:left="560" w:hanging="280"/>
      </w:pPr>
      <w:r>
        <w:rPr/>
        <w:t xml:space="preserve">• Las normas de la casa, entregadas antes de reservar, forman parte del contrato. · The house rules, given before booking, are part of this agreement.</w:t>
      </w:r>
    </w:p>
    <w:p>
      <w:pPr>
        <w:ind w:left="560" w:hanging="280"/>
      </w:pPr>
      <w:r>
        <w:rPr/>
        <w:t xml:space="preserve">• Fumar dentro: </w:t>
      </w:r>
      <w:r>
        <w:rPr>
          <w:shd w:val="clear" w:color="auto" w:fill="FBECE0"/>
        </w:rPr>
        <w:t xml:space="preserve">[prohibido]</w:t>
      </w:r>
      <w:r>
        <w:rPr/>
        <w:t xml:space="preserve">. Fiestas: prohibidas. Subarriendo: prohibido.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Subletting: not allowed.</w:t>
      </w:r>
    </w:p>
    <w:p>
      <w:pPr>
        <w:ind w:left="560" w:hanging="280"/>
      </w:pPr>
      <w:r>
        <w:rPr/>
        <w:t xml:space="preserve">• A la llegada, cada huésped de 14 años o más facilita sus datos y su documento para el registro de viajeros. · On arrival every guest aged 14 or over gives their details and ID for the guest register.</w:t>
      </w:r>
    </w:p>
    <w:p>
      <w:pPr>
        <w:pStyle w:val="Heading1"/>
      </w:pPr>
      <w:r>
        <w:rPr/>
        <w:t xml:space="preserve">8. Daños · Damage</w:t>
      </w:r>
    </w:p>
    <w:p>
      <w:pPr>
        <w:ind w:left="560" w:hanging="280"/>
      </w:pPr>
      <w:r>
        <w:rPr/>
        <w:t xml:space="preserve">• Avisa enseguida de cualquier daño. El huésped responde de los daños que causen él o sus acompañantes. · Report damage straight away. The guest is liable for damage they or their party cause.</w:t>
      </w:r>
    </w:p>
    <w:p>
      <w:pPr>
        <w:pStyle w:val="Heading1"/>
      </w:pPr>
      <w:r>
        <w:rPr/>
        <w:t xml:space="preserve">9. Disposiciones finales · Final terms</w:t>
      </w:r>
    </w:p>
    <w:p>
      <w:pPr>
        <w:ind w:left="560" w:hanging="280"/>
      </w:pPr>
      <w:r>
        <w:rPr/>
        <w:t xml:space="preserve">• Se aplica la ley española. Los cambios, por escrito. · Spanish law applies. Changes in writing.</w:t>
      </w:r>
    </w:p>
    <w:p>
      <w:pPr>
        <w:ind w:left="560" w:hanging="280"/>
      </w:pPr>
      <w:r>
        <w:rPr/>
        <w:t xml:space="preserve">• Anexos · Attached: inventario, normas de la casa · inventory, house rules</w:t>
      </w:r>
    </w:p>
    <w:p>
      <w:r>
        <w:rPr/>
        <w:t xml:space="preserve">En </w:t>
      </w:r>
      <w:r>
        <w:rPr>
          <w:shd w:val="clear" w:color="auto" w:fill="FBECE0"/>
        </w:rPr>
        <w:t xml:space="preserve">[ciudad]</w:t>
      </w:r>
      <w:r>
        <w:rPr/>
        <w:t xml:space="preserve">, a </w:t>
      </w:r>
      <w:r>
        <w:rPr>
          <w:shd w:val="clear" w:color="auto" w:fill="FBECE0"/>
        </w:rPr>
        <w:t xml:space="preserve">[fecha]</w:t>
      </w:r>
    </w:p>
    <w:p>
      <w:r>
        <w:rPr/>
        <w:t xml:space="preserve">Propietario · Host: ______________________          Huésped ·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Contrato de alquiler vacacional – modelo GuestQR</dc:title>
  <dc:creator>GuestQR</dc:creator>
  <dcterms:created xsi:type="dcterms:W3CDTF">2026-10-19T08:14:04Z</dcterms:created>
</cp:coreProperties>
</file>