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/>
        <w:t xml:space="preserve">Contrato de alojamento local · Holiday let agreement</w:t>
      </w:r>
    </w:p>
    <w:p>
      <w:r>
        <w:rPr>
          <w:b/>
        </w:rPr>
        <w:t xml:space="preserve">Modelo, não aconselhamento jurídico.</w:t>
      </w:r>
      <w:r>
        <w:rPr/>
        <w:t xml:space="preserve"> Cada alojamento é diferente: câmara municipal, impostos, tipo de imóvel. Adapte o contrato ao seu caso e peça a um advogado que o reveja antes de o usar.</w:t>
      </w:r>
    </w:p>
    <w:p>
      <w:r>
        <w:rPr>
          <w:b/>
        </w:rPr>
        <w:t xml:space="preserve">Sample only, not legal advice.</w:t>
      </w:r>
      <w:r>
        <w:rPr/>
        <w:t xml:space="preserve"> Every let is different. Adapt this agreement to your case and have it checked by a lawyer before you use it.</w:t>
      </w:r>
    </w:p>
    <w:p>
      <w:pPr>
        <w:pStyle w:val="Heading1"/>
      </w:pPr>
      <w:r>
        <w:rPr/>
        <w:t xml:space="preserve">1. As partes · Parties</w:t>
      </w:r>
    </w:p>
    <w:p>
      <w:r>
        <w:rPr/>
        <w:t xml:space="preserve">Titular da exploração · Host: </w:t>
      </w:r>
      <w:r>
        <w:rPr>
          <w:shd w:val="clear" w:color="auto" w:fill="FBECE0"/>
        </w:rPr>
        <w:t xml:space="preserve">[nome completo]</w:t>
      </w:r>
      <w:r>
        <w:rPr/>
        <w:t xml:space="preserve">, </w:t>
      </w:r>
      <w:r>
        <w:rPr>
          <w:shd w:val="clear" w:color="auto" w:fill="FBECE0"/>
        </w:rPr>
        <w:t xml:space="preserve">[NIF]</w:t>
      </w:r>
      <w:r>
        <w:rPr/>
        <w:t xml:space="preserve">, </w:t>
      </w:r>
      <w:r>
        <w:rPr>
          <w:shd w:val="clear" w:color="auto" w:fill="FBECE0"/>
        </w:rPr>
        <w:t xml:space="preserve">[morada]</w:t>
      </w:r>
      <w:r>
        <w:rPr/>
        <w:t xml:space="preserve">, </w:t>
      </w:r>
      <w:r>
        <w:rPr>
          <w:shd w:val="clear" w:color="auto" w:fill="FBECE0"/>
        </w:rPr>
        <w:t xml:space="preserve">[telefone]</w:t>
      </w:r>
      <w:r>
        <w:rPr/>
        <w:t xml:space="preserve">, </w:t>
      </w:r>
      <w:r>
        <w:rPr>
          <w:shd w:val="clear" w:color="auto" w:fill="FBECE0"/>
        </w:rPr>
        <w:t xml:space="preserve">[e-mail]</w:t>
      </w:r>
    </w:p>
    <w:p>
      <w:r>
        <w:rPr/>
        <w:t xml:space="preserve">Hóspede · Guest: </w:t>
      </w:r>
      <w:r>
        <w:rPr>
          <w:shd w:val="clear" w:color="auto" w:fill="FBECE0"/>
        </w:rPr>
        <w:t xml:space="preserve">[nome completo]</w:t>
      </w:r>
      <w:r>
        <w:rPr/>
        <w:t xml:space="preserve">, </w:t>
      </w:r>
      <w:r>
        <w:rPr>
          <w:shd w:val="clear" w:color="auto" w:fill="FBECE0"/>
        </w:rPr>
        <w:t xml:space="preserve">[morada]</w:t>
      </w:r>
      <w:r>
        <w:rPr/>
        <w:t xml:space="preserve">, </w:t>
      </w:r>
      <w:r>
        <w:rPr>
          <w:shd w:val="clear" w:color="auto" w:fill="FBECE0"/>
        </w:rPr>
        <w:t xml:space="preserve">[telefone]</w:t>
      </w:r>
      <w:r>
        <w:rPr/>
        <w:t xml:space="preserve">, </w:t>
      </w:r>
      <w:r>
        <w:rPr>
          <w:shd w:val="clear" w:color="auto" w:fill="FBECE0"/>
        </w:rPr>
        <w:t xml:space="preserve">[e-mail]</w:t>
      </w:r>
    </w:p>
    <w:p>
      <w:pPr>
        <w:pStyle w:val="Heading1"/>
      </w:pPr>
      <w:r>
        <w:rPr/>
        <w:t xml:space="preserve">2. O alojamento · The property</w:t>
      </w:r>
    </w:p>
    <w:p>
      <w:pPr>
        <w:ind w:left="560" w:hanging="280"/>
      </w:pPr>
      <w:r>
        <w:rPr/>
        <w:t xml:space="preserve">• Morada · Address: </w:t>
      </w:r>
      <w:r>
        <w:rPr>
          <w:shd w:val="clear" w:color="auto" w:fill="FBECE0"/>
        </w:rPr>
        <w:t xml:space="preserve">[rua, número, andar, código postal, localidade]</w:t>
      </w:r>
    </w:p>
    <w:p>
      <w:pPr>
        <w:ind w:left="560" w:hanging="280"/>
      </w:pPr>
      <w:r>
        <w:rPr/>
        <w:t xml:space="preserve">• Descrição · Description: </w:t>
      </w:r>
      <w:r>
        <w:rPr>
          <w:shd w:val="clear" w:color="auto" w:fill="FBECE0"/>
        </w:rPr>
        <w:t xml:space="preserve">[T1, 45 m², cozinha equipada, varanda]</w:t>
      </w:r>
      <w:r>
        <w:rPr/>
        <w:t xml:space="preserve">. O inventário vai em anexo. · The inventory is attached.</w:t>
      </w:r>
    </w:p>
    <w:p>
      <w:pPr>
        <w:ind w:left="560" w:hanging="280"/>
      </w:pPr>
      <w:r>
        <w:rPr/>
        <w:t xml:space="preserve">• N.º de registo de alojamento local · AL registration number: </w:t>
      </w:r>
      <w:r>
        <w:rPr>
          <w:shd w:val="clear" w:color="auto" w:fill="FBECE0"/>
        </w:rPr>
        <w:t xml:space="preserve">[00000/AL]</w:t>
      </w:r>
    </w:p>
    <w:p>
      <w:pPr>
        <w:ind w:left="560" w:hanging="280"/>
      </w:pPr>
      <w:r>
        <w:rPr/>
        <w:t xml:space="preserve">• No máximo </w:t>
      </w:r>
      <w:r>
        <w:rPr>
          <w:shd w:val="clear" w:color="auto" w:fill="FBECE0"/>
        </w:rPr>
        <w:t xml:space="preserve">[4]</w:t>
      </w:r>
      <w:r>
        <w:rPr/>
        <w:t xml:space="preserve"> pessoas, crianças incluídas. · No more than </w:t>
      </w:r>
      <w:r>
        <w:rPr>
          <w:shd w:val="clear" w:color="auto" w:fill="FBECE0"/>
        </w:rPr>
        <w:t xml:space="preserve">[4]</w:t>
      </w:r>
      <w:r>
        <w:rPr/>
        <w:t xml:space="preserve"> people, children included.</w:t>
      </w:r>
    </w:p>
    <w:p>
      <w:pPr>
        <w:ind w:left="560" w:hanging="280"/>
      </w:pPr>
      <w:r>
        <w:rPr/>
        <w:t xml:space="preserve">• Animais · Pets: </w:t>
      </w:r>
      <w:r>
        <w:rPr>
          <w:shd w:val="clear" w:color="auto" w:fill="FBECE0"/>
        </w:rPr>
        <w:t xml:space="preserve">[não aceites / aceites mediante acordo]</w:t>
      </w:r>
      <w:r>
        <w:rPr/>
        <w:t xml:space="preserve"> · </w:t>
      </w:r>
      <w:r>
        <w:rPr>
          <w:shd w:val="clear" w:color="auto" w:fill="FBECE0"/>
        </w:rPr>
        <w:t xml:space="preserve">[not allowed / allowed if agreed]</w:t>
      </w:r>
      <w:r>
        <w:rPr/>
        <w:t xml:space="preserve">.</w:t>
      </w:r>
    </w:p>
    <w:p>
      <w:pPr>
        <w:pStyle w:val="Heading1"/>
      </w:pPr>
      <w:r>
        <w:rPr/>
        <w:t xml:space="preserve">3. Datas · Dates</w:t>
      </w:r>
    </w:p>
    <w:p>
      <w:pPr>
        <w:ind w:left="560" w:hanging="280"/>
      </w:pPr>
      <w:r>
        <w:rPr/>
        <w:t xml:space="preserve">• Entrada · Arrival: </w:t>
      </w:r>
      <w:r>
        <w:rPr>
          <w:shd w:val="clear" w:color="auto" w:fill="FBECE0"/>
        </w:rPr>
        <w:t xml:space="preserve">[DD/MM/AAAA]</w:t>
      </w:r>
      <w:r>
        <w:rPr/>
        <w:t xml:space="preserve"> a partir das </w:t>
      </w:r>
      <w:r>
        <w:rPr>
          <w:shd w:val="clear" w:color="auto" w:fill="FBECE0"/>
        </w:rPr>
        <w:t xml:space="preserve">[15:00]</w:t>
      </w:r>
      <w:r>
        <w:rPr/>
        <w:t xml:space="preserve"> · from </w:t>
      </w:r>
      <w:r>
        <w:rPr>
          <w:shd w:val="clear" w:color="auto" w:fill="FBECE0"/>
        </w:rPr>
        <w:t xml:space="preserve">[3 pm]</w:t>
      </w:r>
    </w:p>
    <w:p>
      <w:pPr>
        <w:ind w:left="560" w:hanging="280"/>
      </w:pPr>
      <w:r>
        <w:rPr/>
        <w:t xml:space="preserve">• Saída · Departure: </w:t>
      </w:r>
      <w:r>
        <w:rPr>
          <w:shd w:val="clear" w:color="auto" w:fill="FBECE0"/>
        </w:rPr>
        <w:t xml:space="preserve">[DD/MM/AAAA]</w:t>
      </w:r>
      <w:r>
        <w:rPr/>
        <w:t xml:space="preserve"> até às </w:t>
      </w:r>
      <w:r>
        <w:rPr>
          <w:shd w:val="clear" w:color="auto" w:fill="FBECE0"/>
        </w:rPr>
        <w:t xml:space="preserve">[11:00]</w:t>
      </w:r>
      <w:r>
        <w:rPr/>
        <w:t xml:space="preserve"> · by </w:t>
      </w:r>
      <w:r>
        <w:rPr>
          <w:shd w:val="clear" w:color="auto" w:fill="FBECE0"/>
        </w:rPr>
        <w:t xml:space="preserve">[11 am]</w:t>
      </w:r>
    </w:p>
    <w:p>
      <w:pPr>
        <w:ind w:left="560" w:hanging="280"/>
      </w:pPr>
      <w:r>
        <w:rPr/>
        <w:t xml:space="preserve">• Prestação de serviços de alojamento temporário em alojamento local. O hóspede não faz deste imóvel a sua habitação. · Temporary holiday accommodation; the guest does not make it their home.</w:t>
      </w:r>
    </w:p>
    <w:p>
      <w:pPr>
        <w:pStyle w:val="Heading1"/>
      </w:pPr>
      <w:r>
        <w:rPr/>
        <w:t xml:space="preserve">4. Preço e pagamento · Price and payment</w:t>
      </w:r>
    </w:p>
    <w:p>
      <w:pPr>
        <w:ind w:left="560" w:hanging="280"/>
      </w:pPr>
      <w:r>
        <w:rPr/>
        <w:t xml:space="preserve">• Preço total · Total price: </w:t>
      </w:r>
      <w:r>
        <w:rPr>
          <w:shd w:val="clear" w:color="auto" w:fill="FBECE0"/>
        </w:rPr>
        <w:t xml:space="preserve">[840]</w:t>
      </w:r>
      <w:r>
        <w:rPr/>
        <w:t xml:space="preserve"> €, com limpeza final, roupa de cama, água, luz e Wi-Fi · including cleaning, linen, utilities and Wi-Fi.</w:t>
      </w:r>
    </w:p>
    <w:p>
      <w:pPr>
        <w:ind w:left="560" w:hanging="280"/>
      </w:pPr>
      <w:r>
        <w:rPr/>
        <w:t xml:space="preserve">• Taxa turística municipal, se existir · Tourist tax, if any: </w:t>
      </w:r>
      <w:r>
        <w:rPr>
          <w:shd w:val="clear" w:color="auto" w:fill="FBECE0"/>
        </w:rPr>
        <w:t xml:space="preserve">[2]</w:t>
      </w:r>
      <w:r>
        <w:rPr/>
        <w:t xml:space="preserve"> € por pessoa e noite · per person per night.</w:t>
      </w:r>
    </w:p>
    <w:p>
      <w:pPr>
        <w:ind w:left="560" w:hanging="280"/>
      </w:pPr>
      <w:r>
        <w:rPr/>
        <w:t xml:space="preserve">• Na reserva · On booking: </w:t>
      </w:r>
      <w:r>
        <w:rPr>
          <w:shd w:val="clear" w:color="auto" w:fill="FBECE0"/>
        </w:rPr>
        <w:t xml:space="preserve">[252]</w:t>
      </w:r>
      <w:r>
        <w:rPr/>
        <w:t xml:space="preserve"> €, por conta do preço · deducted from the price.</w:t>
      </w:r>
    </w:p>
    <w:p>
      <w:pPr>
        <w:ind w:left="560" w:hanging="280"/>
      </w:pPr>
      <w:r>
        <w:rPr/>
        <w:t xml:space="preserve">• Restante · Balance: </w:t>
      </w:r>
      <w:r>
        <w:rPr>
          <w:shd w:val="clear" w:color="auto" w:fill="FBECE0"/>
        </w:rPr>
        <w:t xml:space="preserve">[588]</w:t>
      </w:r>
      <w:r>
        <w:rPr/>
        <w:t xml:space="preserve"> € até </w:t>
      </w:r>
      <w:r>
        <w:rPr>
          <w:shd w:val="clear" w:color="auto" w:fill="FBECE0"/>
        </w:rPr>
        <w:t xml:space="preserve">[data]</w:t>
      </w:r>
      <w:r>
        <w:rPr/>
        <w:t xml:space="preserve"> · by </w:t>
      </w:r>
      <w:r>
        <w:rPr>
          <w:shd w:val="clear" w:color="auto" w:fill="FBECE0"/>
        </w:rPr>
        <w:t xml:space="preserve">[date]</w:t>
      </w:r>
      <w:r>
        <w:rPr/>
        <w:t xml:space="preserve">.</w:t>
      </w:r>
    </w:p>
    <w:p>
      <w:pPr>
        <w:ind w:left="560" w:hanging="280"/>
      </w:pPr>
      <w:r>
        <w:rPr/>
        <w:t xml:space="preserve">• Transferência para · Bank transfer to: </w:t>
      </w:r>
      <w:r>
        <w:rPr>
          <w:shd w:val="clear" w:color="auto" w:fill="FBECE0"/>
        </w:rPr>
        <w:t xml:space="preserve">[IBAN]</w:t>
      </w:r>
      <w:r>
        <w:rPr/>
        <w:t xml:space="preserve">, </w:t>
      </w:r>
      <w:r>
        <w:rPr>
          <w:shd w:val="clear" w:color="auto" w:fill="FBECE0"/>
        </w:rPr>
        <w:t xml:space="preserve">[titular]</w:t>
      </w:r>
    </w:p>
    <w:p>
      <w:pPr>
        <w:pStyle w:val="Heading1"/>
      </w:pPr>
      <w:r>
        <w:rPr/>
        <w:t xml:space="preserve">5. Caução · Security deposit</w:t>
      </w:r>
    </w:p>
    <w:p>
      <w:pPr>
        <w:ind w:left="560" w:hanging="280"/>
      </w:pPr>
      <w:r>
        <w:rPr/>
        <w:t xml:space="preserve">• Valor · Amount: </w:t>
      </w:r>
      <w:r>
        <w:rPr>
          <w:shd w:val="clear" w:color="auto" w:fill="FBECE0"/>
        </w:rPr>
        <w:t xml:space="preserve">[200]</w:t>
      </w:r>
      <w:r>
        <w:rPr/>
        <w:t xml:space="preserve"> €, paga </w:t>
      </w:r>
      <w:r>
        <w:rPr>
          <w:shd w:val="clear" w:color="auto" w:fill="FBECE0"/>
        </w:rPr>
        <w:t xml:space="preserve">[à chegada]</w:t>
      </w:r>
      <w:r>
        <w:rPr/>
        <w:t xml:space="preserve"> · paid </w:t>
      </w:r>
      <w:r>
        <w:rPr>
          <w:shd w:val="clear" w:color="auto" w:fill="FBECE0"/>
        </w:rPr>
        <w:t xml:space="preserve">[on arrival]</w:t>
      </w:r>
      <w:r>
        <w:rPr/>
        <w:t xml:space="preserve">.</w:t>
      </w:r>
    </w:p>
    <w:p>
      <w:pPr>
        <w:ind w:left="560" w:hanging="280"/>
      </w:pPr>
      <w:r>
        <w:rPr/>
        <w:t xml:space="preserve">• Devolvemos em </w:t>
      </w:r>
      <w:r>
        <w:rPr>
          <w:shd w:val="clear" w:color="auto" w:fill="FBECE0"/>
        </w:rPr>
        <w:t xml:space="preserve">[7]</w:t>
      </w:r>
      <w:r>
        <w:rPr/>
        <w:t xml:space="preserve"> dias após a saída, descontando apenas os danos causados pelo hóspede, com comprovativo. O desgaste normal não se cobra. · Returned within </w:t>
      </w:r>
      <w:r>
        <w:rPr>
          <w:shd w:val="clear" w:color="auto" w:fill="FBECE0"/>
        </w:rPr>
        <w:t xml:space="preserve">[7]</w:t>
      </w:r>
      <w:r>
        <w:rPr/>
        <w:t xml:space="preserve"> days of departure, less only damage caused by the guest, with receipts. Normal wear is not charged.</w:t>
      </w:r>
    </w:p>
    <w:p>
      <w:pPr>
        <w:ind w:left="560" w:hanging="280"/>
      </w:pPr>
      <w:r>
        <w:rPr/>
        <w:t xml:space="preserve">• Estadias de </w:t>
      </w:r>
      <w:r>
        <w:rPr>
          <w:shd w:val="clear" w:color="auto" w:fill="FBECE0"/>
        </w:rPr>
        <w:t xml:space="preserve">[20]</w:t>
      </w:r>
      <w:r>
        <w:rPr/>
        <w:t xml:space="preserve"> noites ou mais: água e eletricidade acima de </w:t>
      </w:r>
      <w:r>
        <w:rPr>
          <w:shd w:val="clear" w:color="auto" w:fill="FBECE0"/>
        </w:rPr>
        <w:t xml:space="preserve">[quantidade por noite]</w:t>
      </w:r>
      <w:r>
        <w:rPr/>
        <w:t xml:space="preserve"> pagam-se pelo contador. · Stays of </w:t>
      </w:r>
      <w:r>
        <w:rPr>
          <w:shd w:val="clear" w:color="auto" w:fill="FBECE0"/>
        </w:rPr>
        <w:t xml:space="preserve">[20]</w:t>
      </w:r>
      <w:r>
        <w:rPr/>
        <w:t xml:space="preserve"> nights or more: water and electricity above </w:t>
      </w:r>
      <w:r>
        <w:rPr>
          <w:shd w:val="clear" w:color="auto" w:fill="FBECE0"/>
        </w:rPr>
        <w:t xml:space="preserve">[amount per night]</w:t>
      </w:r>
      <w:r>
        <w:rPr/>
        <w:t xml:space="preserve"> are charged by the meter.</w:t>
      </w:r>
    </w:p>
    <w:p>
      <w:pPr>
        <w:pStyle w:val="Heading1"/>
      </w:pPr>
      <w:r>
        <w:rPr/>
        <w:t xml:space="preserve">6. Cancelamento · Cancellation</w:t>
      </w:r>
    </w:p>
    <w:p>
      <w:pPr>
        <w:ind w:left="560" w:hanging="280"/>
      </w:pPr>
      <w:r>
        <w:rPr/>
        <w:t xml:space="preserve">• Até </w:t>
      </w:r>
      <w:r>
        <w:rPr>
          <w:shd w:val="clear" w:color="auto" w:fill="FBECE0"/>
        </w:rPr>
        <w:t xml:space="preserve">[5]</w:t>
      </w:r>
      <w:r>
        <w:rPr/>
        <w:t xml:space="preserve"> dias antes da chegada: grátis, devolvemos o valor pago. · Up to </w:t>
      </w:r>
      <w:r>
        <w:rPr>
          <w:shd w:val="clear" w:color="auto" w:fill="FBECE0"/>
        </w:rPr>
        <w:t xml:space="preserve">[5]</w:t>
      </w:r>
      <w:r>
        <w:rPr/>
        <w:t xml:space="preserve"> days before arrival: free, the advance is refunded.</w:t>
      </w:r>
    </w:p>
    <w:p>
      <w:pPr>
        <w:ind w:left="560" w:hanging="280"/>
      </w:pPr>
      <w:r>
        <w:rPr/>
        <w:t xml:space="preserve">• Depois: ficamos com </w:t>
      </w:r>
      <w:r>
        <w:rPr>
          <w:shd w:val="clear" w:color="auto" w:fill="FBECE0"/>
        </w:rPr>
        <w:t xml:space="preserve">[50]</w:t>
      </w:r>
      <w:r>
        <w:rPr/>
        <w:t xml:space="preserve"> % do preço. Se não comparecer: </w:t>
      </w:r>
      <w:r>
        <w:rPr>
          <w:shd w:val="clear" w:color="auto" w:fill="FBECE0"/>
        </w:rPr>
        <w:t xml:space="preserve">[90]</w:t>
      </w:r>
      <w:r>
        <w:rPr/>
        <w:t xml:space="preserve"> %. · After that we keep </w:t>
      </w:r>
      <w:r>
        <w:rPr>
          <w:shd w:val="clear" w:color="auto" w:fill="FBECE0"/>
        </w:rPr>
        <w:t xml:space="preserve">[50]</w:t>
      </w:r>
      <w:r>
        <w:rPr/>
        <w:t xml:space="preserve"> % of the price. No-show: </w:t>
      </w:r>
      <w:r>
        <w:rPr>
          <w:shd w:val="clear" w:color="auto" w:fill="FBECE0"/>
        </w:rPr>
        <w:t xml:space="preserve">[90]</w:t>
      </w:r>
      <w:r>
        <w:rPr/>
        <w:t xml:space="preserve"> %.</w:t>
      </w:r>
    </w:p>
    <w:p>
      <w:pPr>
        <w:ind w:left="560" w:hanging="280"/>
      </w:pPr>
      <w:r>
        <w:rPr/>
        <w:t xml:space="preserve">• Se voltarmos a arrendar essas noites, devolvemos o que recebermos por elas. · If we re-let the nights, we refund what we receive for them.</w:t>
      </w:r>
    </w:p>
    <w:p>
      <w:pPr>
        <w:ind w:left="560" w:hanging="280"/>
      </w:pPr>
      <w:r>
        <w:rPr/>
        <w:t xml:space="preserve">• Cancelamento por escrito, por exemplo por e-mail. · Cancel in writing, e.g. by email.</w:t>
      </w:r>
    </w:p>
    <w:p>
      <w:pPr>
        <w:ind w:left="560" w:hanging="280"/>
      </w:pPr>
      <w:r>
        <w:rPr/>
        <w:t xml:space="preserve">• Se formos nós a cancelar, devolvemos tudo de imediato. · If we cancel, we refund everything straight away.</w:t>
      </w:r>
    </w:p>
    <w:p>
      <w:pPr>
        <w:pStyle w:val="Heading1"/>
      </w:pPr>
      <w:r>
        <w:rPr/>
        <w:t xml:space="preserve">7. Utilização · Use of the property</w:t>
      </w:r>
    </w:p>
    <w:p>
      <w:pPr>
        <w:ind w:left="560" w:hanging="280"/>
      </w:pPr>
      <w:r>
        <w:rPr/>
        <w:t xml:space="preserve">• As regras da casa, entregues antes da reserva, fazem parte do contrato. · The house rules, given before booking, are part of this agreement.</w:t>
      </w:r>
    </w:p>
    <w:p>
      <w:pPr>
        <w:ind w:left="560" w:hanging="280"/>
      </w:pPr>
      <w:r>
        <w:rPr/>
        <w:t xml:space="preserve">• Fumar no interior: </w:t>
      </w:r>
      <w:r>
        <w:rPr>
          <w:shd w:val="clear" w:color="auto" w:fill="FBECE0"/>
        </w:rPr>
        <w:t xml:space="preserve">[proibido]</w:t>
      </w:r>
      <w:r>
        <w:rPr/>
        <w:t xml:space="preserve">. Festas: proibidas. Subarrendar: proibido. · Smoking inside: </w:t>
      </w:r>
      <w:r>
        <w:rPr>
          <w:shd w:val="clear" w:color="auto" w:fill="FBECE0"/>
        </w:rPr>
        <w:t xml:space="preserve">[not allowed]</w:t>
      </w:r>
      <w:r>
        <w:rPr/>
        <w:t xml:space="preserve">. Parties: not allowed. Subletting: not allowed.</w:t>
      </w:r>
    </w:p>
    <w:p>
      <w:pPr>
        <w:ind w:left="560" w:hanging="280"/>
      </w:pPr>
      <w:r>
        <w:rPr/>
        <w:t xml:space="preserve">• Hóspedes estrangeiros: à chegada mostram o documento de identificação para o boletim de alojamento (SIBA). · Guests from abroad show ID on arrival for the police registration form.</w:t>
      </w:r>
    </w:p>
    <w:p>
      <w:pPr>
        <w:ind w:left="560" w:hanging="280"/>
      </w:pPr>
      <w:r>
        <w:rPr/>
        <w:t xml:space="preserve">• O livro de reclamações está disponível </w:t>
      </w:r>
      <w:r>
        <w:rPr>
          <w:shd w:val="clear" w:color="auto" w:fill="FBECE0"/>
        </w:rPr>
        <w:t xml:space="preserve">[no alojamento e em formato eletrónico]</w:t>
      </w:r>
      <w:r>
        <w:rPr/>
        <w:t xml:space="preserve">. · The complaints book is available </w:t>
      </w:r>
      <w:r>
        <w:rPr>
          <w:shd w:val="clear" w:color="auto" w:fill="FBECE0"/>
        </w:rPr>
        <w:t xml:space="preserve">[in the property and online]</w:t>
      </w:r>
      <w:r>
        <w:rPr/>
        <w:t xml:space="preserve">.</w:t>
      </w:r>
    </w:p>
    <w:p>
      <w:pPr>
        <w:pStyle w:val="Heading1"/>
      </w:pPr>
      <w:r>
        <w:rPr/>
        <w:t xml:space="preserve">8. Danos · Damage</w:t>
      </w:r>
    </w:p>
    <w:p>
      <w:pPr>
        <w:ind w:left="560" w:hanging="280"/>
      </w:pPr>
      <w:r>
        <w:rPr/>
        <w:t xml:space="preserve">• Avise logo de qualquer dano. O hóspede responde pelos danos que causar, ele ou os seus acompanhantes. · Report damage straight away. The guest is liable for damage they or their party cause.</w:t>
      </w:r>
    </w:p>
    <w:p>
      <w:pPr>
        <w:pStyle w:val="Heading1"/>
      </w:pPr>
      <w:r>
        <w:rPr/>
        <w:t xml:space="preserve">9. Disposições finais · Final terms</w:t>
      </w:r>
    </w:p>
    <w:p>
      <w:pPr>
        <w:ind w:left="560" w:hanging="280"/>
      </w:pPr>
      <w:r>
        <w:rPr/>
        <w:t xml:space="preserve">• Aplica-se a lei portuguesa. Alterações por escrito. · Portuguese law applies. Changes in writing.</w:t>
      </w:r>
    </w:p>
    <w:p>
      <w:pPr>
        <w:ind w:left="560" w:hanging="280"/>
      </w:pPr>
      <w:r>
        <w:rPr/>
        <w:t xml:space="preserve">• Anexos · Attached: inventário, regras da casa · inventory, house rules</w:t>
      </w:r>
    </w:p>
    <w:p>
      <w:r>
        <w:rPr>
          <w:shd w:val="clear" w:color="auto" w:fill="FBECE0"/>
        </w:rPr>
        <w:t xml:space="preserve">[Localidade]</w:t>
      </w:r>
      <w:r>
        <w:rPr/>
        <w:t xml:space="preserve">, </w:t>
      </w:r>
      <w:r>
        <w:rPr>
          <w:shd w:val="clear" w:color="auto" w:fill="FBECE0"/>
        </w:rPr>
        <w:t xml:space="preserve">[data]</w:t>
      </w:r>
    </w:p>
    <w:p>
      <w:r>
        <w:rPr/>
        <w:t xml:space="preserve">Titular · Host: ______________________          Hóspede · Guest: ______________________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  <w:lang w:val="pt-PT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240"/>
    </w:pPr>
    <w:rPr>
      <w:rFonts w:ascii="Georgia" w:hAnsi="Georgia"/>
      <w:color w:val="7C3319"/>
      <w:sz w:val="48"/>
    </w:rPr>
  </w:style>
  <w:style w:type="paragraph" w:styleId="Heading1">
    <w:name w:val="heading 1"/>
    <w:basedOn w:val="Normal"/>
    <w:pPr>
      <w:keepNext/>
      <w:spacing w:before="320" w:after="120"/>
      <w:outlineLvl w:val="0"/>
    </w:pPr>
    <w:rPr>
      <w:rFonts w:ascii="Georgia" w:hAnsi="Georgia"/>
      <w:color w:val="7C3319"/>
      <w:sz w:val="32"/>
    </w:rPr>
  </w:style>
  <w:style w:type="paragraph" w:styleId="Heading2">
    <w:name w:val="heading 2"/>
    <w:basedOn w:val="Normal"/>
    <w:pPr>
      <w:keepNext/>
      <w:spacing w:before="200" w:after="80"/>
      <w:outlineLvl w:val="1"/>
    </w:pPr>
    <w:rPr>
      <w:b/>
      <w:sz w:val="24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Contrato de alojamento local – modelo GuestQR</dc:title>
  <dc:creator>GuestQR</dc:creator>
  <dcterms:created xsi:type="dcterms:W3CDTF">2026-10-19T08:14:09Z</dcterms:created>
</cp:coreProperties>
</file>